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7B7" w14:textId="77777777" w:rsidR="009E40CB" w:rsidRDefault="009E40CB" w:rsidP="009E40CB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7957629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0"/>
          <w:szCs w:val="10"/>
        </w:rPr>
        <w:t> </w:t>
      </w:r>
    </w:p>
    <w:p w14:paraId="7BE2E2F3" w14:textId="77777777" w:rsidR="009E40CB" w:rsidRDefault="009E40CB" w:rsidP="009E40CB">
      <w:pPr>
        <w:pStyle w:val="paragraph"/>
        <w:spacing w:before="0" w:beforeAutospacing="0" w:after="0" w:afterAutospacing="0"/>
        <w:ind w:left="3975" w:right="39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CRISIS LINES</w:t>
      </w:r>
      <w:r>
        <w:rPr>
          <w:rStyle w:val="eop"/>
        </w:rPr>
        <w:t> </w:t>
      </w:r>
    </w:p>
    <w:p w14:paraId="4A297F3C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502FD7C" w14:textId="77777777" w:rsidR="009E40CB" w:rsidRDefault="009E40CB" w:rsidP="009E40CB">
      <w:pPr>
        <w:pStyle w:val="paragraph"/>
        <w:spacing w:before="0" w:beforeAutospacing="0" w:after="0" w:afterAutospacing="0"/>
        <w:ind w:left="81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All About Counseling, </w:t>
      </w:r>
      <w:r>
        <w:rPr>
          <w:rStyle w:val="normaltextrun"/>
          <w:rFonts w:ascii="Calibri" w:hAnsi="Calibri" w:cs="Calibri"/>
          <w:sz w:val="26"/>
          <w:szCs w:val="26"/>
        </w:rPr>
        <w:t xml:space="preserve">24/7, (855) 747-5079, substance abuse </w:t>
      </w:r>
      <w:proofErr w:type="spellStart"/>
      <w:r>
        <w:rPr>
          <w:rStyle w:val="normaltextrun"/>
          <w:rFonts w:ascii="Calibri" w:hAnsi="Calibri" w:cs="Calibri"/>
          <w:sz w:val="26"/>
          <w:szCs w:val="26"/>
        </w:rPr>
        <w:t>Website: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</w:t>
        </w:r>
        <w:proofErr w:type="spellEnd"/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://www.allaboutcounseling.com/crisis_hotlines.htm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EC34BF9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665B3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Bloch Cancer Crisis Line</w:t>
      </w:r>
      <w:r>
        <w:rPr>
          <w:rStyle w:val="normaltextrun"/>
          <w:rFonts w:ascii="Calibri" w:hAnsi="Calibri" w:cs="Calibri"/>
          <w:sz w:val="26"/>
          <w:szCs w:val="26"/>
        </w:rPr>
        <w:t xml:space="preserve">, 9am-5pm, 1-800-433-0464- Website: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http://blochcancer.org/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8B8607D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A7ACC" w14:textId="77777777" w:rsidR="009E40CB" w:rsidRDefault="009E40CB" w:rsidP="009E40CB">
      <w:pPr>
        <w:pStyle w:val="paragraph"/>
        <w:spacing w:before="0" w:beforeAutospacing="0" w:after="0" w:afterAutospacing="0"/>
        <w:ind w:left="810" w:right="261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Cancer Information Services</w:t>
      </w:r>
      <w:r>
        <w:rPr>
          <w:rStyle w:val="normaltextrun"/>
          <w:rFonts w:ascii="Calibri" w:hAnsi="Calibri" w:cs="Calibri"/>
          <w:sz w:val="26"/>
          <w:szCs w:val="26"/>
        </w:rPr>
        <w:t xml:space="preserve">, 1-800-4-CANCER (422-6237), Website: 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https://www.cancer.gov/contact/contact-center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25A05B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857809" w14:textId="77777777" w:rsidR="009E40CB" w:rsidRDefault="009E40CB" w:rsidP="009E40CB">
      <w:pPr>
        <w:pStyle w:val="paragraph"/>
        <w:spacing w:before="0" w:beforeAutospacing="0" w:after="0" w:afterAutospacing="0"/>
        <w:ind w:left="810" w:right="1665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Compassionate Ear Warm Line – Listening Services</w:t>
      </w:r>
      <w:r>
        <w:rPr>
          <w:rStyle w:val="normaltextrun"/>
          <w:rFonts w:ascii="Calibri" w:hAnsi="Calibri" w:cs="Calibri"/>
          <w:sz w:val="26"/>
          <w:szCs w:val="26"/>
        </w:rPr>
        <w:t xml:space="preserve">, 4pm – 10pm, daily (913) 281-2251 Website: 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https://mhah.org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F5AB4DB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D90941" w14:textId="77777777" w:rsidR="009E40CB" w:rsidRDefault="009E40CB" w:rsidP="009E40CB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Crisis Lines for Suicide and Mental Health</w:t>
      </w:r>
      <w:r>
        <w:rPr>
          <w:rStyle w:val="normaltextrun"/>
          <w:rFonts w:ascii="Calibri" w:hAnsi="Calibri" w:cs="Calibri"/>
          <w:sz w:val="26"/>
          <w:szCs w:val="26"/>
        </w:rPr>
        <w:t>, 24/7,</w:t>
      </w:r>
      <w:r>
        <w:rPr>
          <w:rStyle w:val="eop"/>
          <w:rFonts w:ascii="Calibri" w:hAnsi="Calibri" w:cs="Calibri"/>
          <w:b/>
          <w:bCs/>
          <w:sz w:val="26"/>
          <w:szCs w:val="26"/>
        </w:rPr>
        <w:t> </w:t>
      </w:r>
    </w:p>
    <w:p w14:paraId="3244D855" w14:textId="77777777" w:rsidR="009E40CB" w:rsidRDefault="009E40CB" w:rsidP="009E40CB">
      <w:pPr>
        <w:pStyle w:val="paragraph"/>
        <w:spacing w:before="0" w:beforeAutospacing="0" w:after="0" w:afterAutospacing="0"/>
        <w:ind w:left="810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Local: 1-888-279-8188, Website: 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https://thecmhs.com/services/crisis/</w:t>
        </w:r>
      </w:hyperlink>
      <w:r>
        <w:rPr>
          <w:rStyle w:val="normaltextrun"/>
          <w:rFonts w:ascii="Calibri" w:hAnsi="Calibri" w:cs="Calibri"/>
          <w:color w:val="0000FF"/>
          <w:sz w:val="26"/>
          <w:szCs w:val="26"/>
        </w:rPr>
        <w:t xml:space="preserve"> </w:t>
      </w:r>
      <w:r>
        <w:rPr>
          <w:rStyle w:val="normaltextrun"/>
          <w:rFonts w:ascii="Calibri" w:hAnsi="Calibri" w:cs="Calibri"/>
          <w:sz w:val="26"/>
          <w:szCs w:val="26"/>
        </w:rPr>
        <w:t>National: 1-800-273-8255 or text “talk” to 741741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62C06EE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321287F7" w14:textId="77777777" w:rsidR="009E40CB" w:rsidRDefault="009E40CB" w:rsidP="009E40CB">
      <w:pPr>
        <w:pStyle w:val="paragraph"/>
        <w:spacing w:before="0" w:beforeAutospacing="0" w:after="0" w:afterAutospacing="0"/>
        <w:ind w:left="90" w:right="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Covenant House </w:t>
      </w:r>
      <w:proofErr w:type="spellStart"/>
      <w:r>
        <w:rPr>
          <w:rStyle w:val="spellingerror"/>
          <w:rFonts w:ascii="Calibri" w:hAnsi="Calibri" w:cs="Calibri"/>
          <w:b/>
          <w:bCs/>
          <w:sz w:val="26"/>
          <w:szCs w:val="26"/>
        </w:rPr>
        <w:t>Nineline</w:t>
      </w:r>
      <w:proofErr w:type="spellEnd"/>
      <w:r>
        <w:rPr>
          <w:rStyle w:val="normaltextrun"/>
          <w:rFonts w:ascii="Calibri" w:hAnsi="Calibri" w:cs="Calibri"/>
          <w:sz w:val="26"/>
          <w:szCs w:val="26"/>
        </w:rPr>
        <w:t>, 1pm – 5pm 7 days a week, 1-800-999-9999, crisis hotline for youth and parents. Shelter, referrals, information, crisis intervention and health clinic. Bilingual.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BF6EEB8" w14:textId="77777777" w:rsidR="009E40CB" w:rsidRDefault="009E40CB" w:rsidP="009E40CB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Website: 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https://teenlineonline.org/yyp/covenant-house-nineline/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B30B01C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0DC8B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Crime Stoppers TIPS line</w:t>
      </w:r>
      <w:r>
        <w:rPr>
          <w:rStyle w:val="normaltextrun"/>
          <w:rFonts w:ascii="Calibri" w:hAnsi="Calibri" w:cs="Calibri"/>
          <w:sz w:val="26"/>
          <w:szCs w:val="26"/>
        </w:rPr>
        <w:t xml:space="preserve">, (816) 474-8477, Website: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http://kccrimestoppers.com/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E798715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FE826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Domestic Violence Kansas City Metro Hotline</w:t>
      </w:r>
      <w:r>
        <w:rPr>
          <w:rStyle w:val="normaltextrun"/>
          <w:rFonts w:ascii="Calibri" w:hAnsi="Calibri" w:cs="Calibri"/>
          <w:sz w:val="26"/>
          <w:szCs w:val="26"/>
        </w:rPr>
        <w:t>, (816) 468-5463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9B9EA80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0C65EB2C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Domestic Violence National Hotline, </w:t>
      </w:r>
      <w:r>
        <w:rPr>
          <w:rStyle w:val="normaltextrun"/>
          <w:rFonts w:ascii="Calibri" w:hAnsi="Calibri" w:cs="Calibri"/>
          <w:sz w:val="26"/>
          <w:szCs w:val="26"/>
        </w:rPr>
        <w:t>1-800-799-7233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FBB314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1F11D3AB" w14:textId="77777777" w:rsidR="009E40CB" w:rsidRDefault="009E40CB" w:rsidP="009E40CB">
      <w:pPr>
        <w:pStyle w:val="paragraph"/>
        <w:spacing w:before="0" w:beforeAutospacing="0" w:after="0" w:afterAutospacing="0"/>
        <w:ind w:left="90" w:righ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HIV, STDs and Viral Hepatitis Information, Missouri Department of Health and Senior Services </w:t>
      </w:r>
      <w:r>
        <w:rPr>
          <w:rStyle w:val="normaltextrun"/>
          <w:rFonts w:ascii="Calibri" w:hAnsi="Calibri" w:cs="Calibri"/>
          <w:sz w:val="26"/>
          <w:szCs w:val="26"/>
        </w:rPr>
        <w:t xml:space="preserve">(573) 751-6439, Website: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https://health.mo.gov</w:t>
        </w:r>
      </w:hyperlink>
      <w:r>
        <w:rPr>
          <w:rStyle w:val="normaltextrun"/>
          <w:rFonts w:ascii="Calibri" w:hAnsi="Calibri" w:cs="Calibri"/>
          <w:color w:val="0000FF"/>
          <w:sz w:val="26"/>
          <w:szCs w:val="26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Center for Disease Control and Prevention, </w:t>
      </w:r>
      <w:r>
        <w:rPr>
          <w:rStyle w:val="normaltextrun"/>
          <w:rFonts w:ascii="Calibri" w:hAnsi="Calibri" w:cs="Calibri"/>
          <w:sz w:val="26"/>
          <w:szCs w:val="26"/>
        </w:rPr>
        <w:t xml:space="preserve">1-800-232-4636, Website: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https://www.cdc.gov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9F212F4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CDC73A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Homeless Shelter Hotline</w:t>
      </w:r>
      <w:r>
        <w:rPr>
          <w:rStyle w:val="normaltextrun"/>
          <w:rFonts w:ascii="Calibri" w:hAnsi="Calibri" w:cs="Calibri"/>
          <w:sz w:val="26"/>
          <w:szCs w:val="26"/>
        </w:rPr>
        <w:t xml:space="preserve">, (816) 474-4599, Website: 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https://cityunionmission.org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F60B278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AB7A7C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Hope House Hotline</w:t>
      </w:r>
      <w:r>
        <w:rPr>
          <w:rStyle w:val="normaltextrun"/>
          <w:rFonts w:ascii="Calibri" w:hAnsi="Calibri" w:cs="Calibri"/>
          <w:sz w:val="26"/>
          <w:szCs w:val="26"/>
        </w:rPr>
        <w:t xml:space="preserve">, (816) 461-4673, Website: 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http://www.hopehouse.net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C86DF87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A413E" w14:textId="77777777" w:rsidR="009E40CB" w:rsidRDefault="009E40CB" w:rsidP="009E40CB">
      <w:pPr>
        <w:pStyle w:val="paragraph"/>
        <w:spacing w:before="0" w:beforeAutospacing="0" w:after="0" w:afterAutospacing="0"/>
        <w:ind w:left="810" w:right="1665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MARC Aging Services</w:t>
      </w:r>
      <w:r>
        <w:rPr>
          <w:rStyle w:val="normaltextrun"/>
          <w:rFonts w:ascii="Calibri" w:hAnsi="Calibri" w:cs="Calibri"/>
          <w:sz w:val="26"/>
          <w:szCs w:val="26"/>
        </w:rPr>
        <w:t xml:space="preserve">, (KC Connect Seniors) 8am-5pm, (816) 421-4980 Website: </w:t>
      </w:r>
      <w:hyperlink r:id="rId15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http://www.marc.org/Community/Aging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E5C376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6F885AD5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Johnson County Crisis Line (Suicide/Mental Health)</w:t>
      </w:r>
      <w:r>
        <w:rPr>
          <w:rStyle w:val="normaltextrun"/>
          <w:rFonts w:ascii="Calibri" w:hAnsi="Calibri" w:cs="Calibri"/>
          <w:sz w:val="26"/>
          <w:szCs w:val="26"/>
        </w:rPr>
        <w:t>, (913) 268-0156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D119CD5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B159EEF" w14:textId="77777777" w:rsidR="009E40CB" w:rsidRDefault="009E40CB" w:rsidP="009E40CB">
      <w:pPr>
        <w:pStyle w:val="paragraph"/>
        <w:spacing w:before="0" w:beforeAutospacing="0" w:after="0" w:afterAutospacing="0"/>
        <w:ind w:left="810" w:right="7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Website: </w:t>
      </w:r>
      <w:hyperlink r:id="rId16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https://www.jocogov.org/department/mental-health/emergency-</w:t>
        </w:r>
      </w:hyperlink>
      <w:r>
        <w:rPr>
          <w:rStyle w:val="normaltextrun"/>
          <w:rFonts w:ascii="Calibri" w:hAnsi="Calibri" w:cs="Calibri"/>
          <w:color w:val="0000FF"/>
          <w:sz w:val="26"/>
          <w:szCs w:val="26"/>
        </w:rPr>
        <w:t xml:space="preserve"> </w:t>
      </w:r>
      <w:hyperlink r:id="rId17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services-mental-health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77EF131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F7D1BF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Kansas Adult and Child Abuse and Neglect Hotline</w:t>
      </w:r>
      <w:r>
        <w:rPr>
          <w:rStyle w:val="normaltextrun"/>
          <w:rFonts w:ascii="Calibri" w:hAnsi="Calibri" w:cs="Calibri"/>
          <w:sz w:val="26"/>
          <w:szCs w:val="26"/>
        </w:rPr>
        <w:t>, 1-800-922-5330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D366A6C" w14:textId="77777777" w:rsidR="009E40CB" w:rsidRDefault="009E40CB" w:rsidP="009E40C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Website: </w:t>
      </w:r>
      <w:hyperlink r:id="rId18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http://www.dcf.ks.gov/services/PPS/Pages/KIPS/KIPSWebIntake.aspx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B9D8980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B0CC4B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MAAC Help Link (United Way)</w:t>
      </w:r>
      <w:r>
        <w:rPr>
          <w:rStyle w:val="normaltextrun"/>
          <w:rFonts w:ascii="Calibri" w:hAnsi="Calibri" w:cs="Calibri"/>
          <w:sz w:val="26"/>
          <w:szCs w:val="26"/>
        </w:rPr>
        <w:t xml:space="preserve">, 211, Website: </w:t>
      </w:r>
      <w:hyperlink r:id="rId19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www.211.org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A9A1617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4E36B6" w14:textId="77777777" w:rsidR="009E40CB" w:rsidRDefault="009E40CB" w:rsidP="009E40CB">
      <w:pPr>
        <w:pStyle w:val="paragraph"/>
        <w:spacing w:before="0" w:beforeAutospacing="0" w:after="0" w:afterAutospacing="0"/>
        <w:ind w:left="81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National Drug Information Treatment and Referral Hotline</w:t>
      </w:r>
      <w:r>
        <w:rPr>
          <w:rStyle w:val="normaltextrun"/>
          <w:rFonts w:ascii="Calibri" w:hAnsi="Calibri" w:cs="Calibri"/>
          <w:sz w:val="26"/>
          <w:szCs w:val="26"/>
        </w:rPr>
        <w:t xml:space="preserve">, 1-800-662-HELP (4357) Website: </w:t>
      </w:r>
      <w:hyperlink r:id="rId20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https://www.samhsa.gov/find-help/national-helpline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795D376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DE2C90" w14:textId="77777777" w:rsidR="009E40CB" w:rsidRDefault="009E40CB" w:rsidP="009E40CB">
      <w:pPr>
        <w:pStyle w:val="paragraph"/>
        <w:spacing w:before="0" w:beforeAutospacing="0" w:after="0" w:afterAutospacing="0"/>
        <w:ind w:left="810" w:right="1665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National Runaway </w:t>
      </w:r>
      <w:proofErr w:type="spellStart"/>
      <w:r>
        <w:rPr>
          <w:rStyle w:val="normaltextrun"/>
          <w:rFonts w:ascii="Calibri" w:hAnsi="Calibri" w:cs="Calibri"/>
          <w:b/>
          <w:bCs/>
          <w:sz w:val="26"/>
          <w:szCs w:val="26"/>
        </w:rPr>
        <w:t>Safeline</w:t>
      </w:r>
      <w:proofErr w:type="spellEnd"/>
      <w:r>
        <w:rPr>
          <w:rStyle w:val="normaltextrun"/>
          <w:rFonts w:ascii="Calibri" w:hAnsi="Calibri" w:cs="Calibri"/>
          <w:sz w:val="26"/>
          <w:szCs w:val="26"/>
        </w:rPr>
        <w:t xml:space="preserve">, 1-800-RUNAWAY or 1-800-786-2929, Website: </w:t>
      </w:r>
      <w:hyperlink r:id="rId21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https://www.1800runaway.org/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B6049DB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FE4394" w14:textId="77777777" w:rsidR="009E40CB" w:rsidRDefault="009E40CB" w:rsidP="009E40CB">
      <w:pPr>
        <w:pStyle w:val="paragraph"/>
        <w:spacing w:before="0" w:beforeAutospacing="0" w:after="0" w:afterAutospacing="0"/>
        <w:ind w:left="810" w:right="261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Missouri Adult Abuse and Neglect Hotline, </w:t>
      </w:r>
      <w:r>
        <w:rPr>
          <w:rStyle w:val="normaltextrun"/>
          <w:rFonts w:ascii="Calibri" w:hAnsi="Calibri" w:cs="Calibri"/>
          <w:sz w:val="26"/>
          <w:szCs w:val="26"/>
        </w:rPr>
        <w:t xml:space="preserve">1-800-392-0210, Website: </w:t>
      </w:r>
      <w:hyperlink r:id="rId22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http://health.mo.gov/safety/abuse/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07369A0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7BEF8" w14:textId="77777777" w:rsidR="009E40CB" w:rsidRDefault="009E40CB" w:rsidP="009E40CB">
      <w:pPr>
        <w:pStyle w:val="paragraph"/>
        <w:spacing w:before="0" w:beforeAutospacing="0" w:after="0" w:afterAutospacing="0"/>
        <w:ind w:left="810" w:right="354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Missouri Regional Poison Control </w:t>
      </w:r>
      <w:r>
        <w:rPr>
          <w:rStyle w:val="normaltextrun"/>
          <w:rFonts w:ascii="Calibri" w:hAnsi="Calibri" w:cs="Calibri"/>
          <w:sz w:val="26"/>
          <w:szCs w:val="26"/>
        </w:rPr>
        <w:t xml:space="preserve">– 1-800-222-1222, Website: </w:t>
      </w:r>
      <w:hyperlink r:id="rId23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http://missouripoisoncenter.org/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C561180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A45E7" w14:textId="77777777" w:rsidR="009E40CB" w:rsidRDefault="009E40CB" w:rsidP="009E40CB">
      <w:pPr>
        <w:pStyle w:val="paragraph"/>
        <w:spacing w:before="0" w:beforeAutospacing="0" w:after="0" w:afterAutospacing="0"/>
        <w:ind w:left="810" w:right="354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Missouri Child Abuse Hotline- </w:t>
      </w:r>
      <w:r>
        <w:rPr>
          <w:rStyle w:val="normaltextrun"/>
          <w:rFonts w:ascii="Calibri" w:hAnsi="Calibri" w:cs="Calibri"/>
          <w:sz w:val="26"/>
          <w:szCs w:val="26"/>
        </w:rPr>
        <w:t xml:space="preserve">1-800-392-3738, Website: </w:t>
      </w:r>
      <w:hyperlink r:id="rId24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https://dss.mo.gov/cd/can.htm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2885FB2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CC1305" w14:textId="77777777" w:rsidR="009E40CB" w:rsidRDefault="009E40CB" w:rsidP="009E40CB">
      <w:pPr>
        <w:pStyle w:val="paragraph"/>
        <w:spacing w:before="0" w:beforeAutospacing="0" w:after="0" w:afterAutospacing="0"/>
        <w:ind w:left="810" w:right="1665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RAINN (Rape, Abuse, and Incest National Network)</w:t>
      </w:r>
      <w:r>
        <w:rPr>
          <w:rStyle w:val="normaltextrun"/>
          <w:rFonts w:ascii="Calibri" w:hAnsi="Calibri" w:cs="Calibri"/>
          <w:sz w:val="26"/>
          <w:szCs w:val="26"/>
        </w:rPr>
        <w:t xml:space="preserve">, 1-800-656-4673, Website: </w:t>
      </w:r>
      <w:hyperlink r:id="rId25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https://www.rainn.org/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4027B1C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39C846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Rape Crisis Line, MOCSA</w:t>
      </w:r>
      <w:r>
        <w:rPr>
          <w:rStyle w:val="normaltextrun"/>
          <w:rFonts w:ascii="Calibri" w:hAnsi="Calibri" w:cs="Calibri"/>
          <w:sz w:val="26"/>
          <w:szCs w:val="26"/>
        </w:rPr>
        <w:t xml:space="preserve">, (816) 531-0233 or (913) 642-0233, Website: </w:t>
      </w:r>
      <w:hyperlink r:id="rId26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http://mocsa.org/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9C4FCDE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5CFE1" w14:textId="77777777" w:rsidR="009E40CB" w:rsidRDefault="009E40CB" w:rsidP="009E40CB">
      <w:pPr>
        <w:pStyle w:val="paragraph"/>
        <w:spacing w:before="0" w:beforeAutospacing="0" w:after="0" w:afterAutospacing="0"/>
        <w:ind w:left="810" w:right="2625" w:hanging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6"/>
          <w:szCs w:val="26"/>
        </w:rPr>
        <w:t>Rosebrooks</w:t>
      </w:r>
      <w:proofErr w:type="spellEnd"/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 Domestic Violence Hotline, </w:t>
      </w:r>
      <w:r>
        <w:rPr>
          <w:rStyle w:val="normaltextrun"/>
          <w:rFonts w:ascii="Calibri" w:hAnsi="Calibri" w:cs="Calibri"/>
          <w:sz w:val="26"/>
          <w:szCs w:val="26"/>
        </w:rPr>
        <w:t xml:space="preserve">(816) 861-6100, Website: </w:t>
      </w:r>
      <w:hyperlink r:id="rId27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http://www.rosebrooks.org/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6A4AEB2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ED933" w14:textId="77777777" w:rsidR="009E40CB" w:rsidRDefault="009E40CB" w:rsidP="009E40C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Synergy House Crisis Lines: </w:t>
      </w:r>
      <w:r>
        <w:rPr>
          <w:rStyle w:val="normaltextrun"/>
          <w:rFonts w:ascii="Calibri" w:hAnsi="Calibri" w:cs="Calibri"/>
          <w:sz w:val="26"/>
          <w:szCs w:val="26"/>
        </w:rPr>
        <w:t xml:space="preserve">Website: </w:t>
      </w:r>
      <w:hyperlink r:id="rId28" w:tgtFrame="_blank" w:history="1">
        <w:r>
          <w:rPr>
            <w:rStyle w:val="normaltextrun"/>
            <w:rFonts w:ascii="Calibri" w:hAnsi="Calibri" w:cs="Calibri"/>
            <w:color w:val="0000FF"/>
            <w:sz w:val="26"/>
            <w:szCs w:val="26"/>
            <w:u w:val="single"/>
          </w:rPr>
          <w:t>http://www.synergyservices.org/</w:t>
        </w:r>
      </w:hyperlink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86F6101" w14:textId="77777777" w:rsidR="009E40CB" w:rsidRDefault="009E40CB" w:rsidP="009E40C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Children’s Crisis Hotline</w:t>
      </w:r>
      <w:r>
        <w:rPr>
          <w:rStyle w:val="normaltextrun"/>
          <w:rFonts w:ascii="Calibri" w:hAnsi="Calibri" w:cs="Calibri"/>
          <w:sz w:val="26"/>
          <w:szCs w:val="26"/>
        </w:rPr>
        <w:t>, (816) 321-7060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3E93748" w14:textId="77777777" w:rsidR="009E40CB" w:rsidRDefault="009E40CB" w:rsidP="009E40C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Domestic Violence Hotline, (</w:t>
      </w:r>
      <w:r>
        <w:rPr>
          <w:rStyle w:val="normaltextrun"/>
          <w:rFonts w:ascii="Calibri" w:hAnsi="Calibri" w:cs="Calibri"/>
          <w:sz w:val="26"/>
          <w:szCs w:val="26"/>
        </w:rPr>
        <w:t>816) 321-7050 or (800) 491-1114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4FAAFC7" w14:textId="77777777" w:rsidR="009E40CB" w:rsidRDefault="009E40CB" w:rsidP="009E40C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Youth Crisis Hotline, </w:t>
      </w:r>
      <w:r>
        <w:rPr>
          <w:rStyle w:val="normaltextrun"/>
          <w:rFonts w:ascii="Calibri" w:hAnsi="Calibri" w:cs="Calibri"/>
          <w:sz w:val="26"/>
          <w:szCs w:val="26"/>
        </w:rPr>
        <w:t>(816) 741-8700 or (888) 233-1639,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0365158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DB4D99" w14:textId="77777777" w:rsidR="009E40CB" w:rsidRDefault="009E40CB" w:rsidP="009E4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E8E9A9" w14:textId="77777777" w:rsidR="003B6B24" w:rsidRDefault="003B6B24"/>
    <w:sectPr w:rsidR="003B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CB"/>
    <w:rsid w:val="003B6B24"/>
    <w:rsid w:val="009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D1F8"/>
  <w15:chartTrackingRefBased/>
  <w15:docId w15:val="{87AF9628-B482-43E0-AC50-6686F88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9E40CB"/>
  </w:style>
  <w:style w:type="character" w:customStyle="1" w:styleId="normaltextrun">
    <w:name w:val="normaltextrun"/>
    <w:basedOn w:val="DefaultParagraphFont"/>
    <w:rsid w:val="009E40CB"/>
  </w:style>
  <w:style w:type="character" w:customStyle="1" w:styleId="spellingerror">
    <w:name w:val="spellingerror"/>
    <w:basedOn w:val="DefaultParagraphFont"/>
    <w:rsid w:val="009E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mhs.com/services/crisis/" TargetMode="External"/><Relationship Id="rId13" Type="http://schemas.openxmlformats.org/officeDocument/2006/relationships/hyperlink" Target="https://cityunionmission.org/" TargetMode="External"/><Relationship Id="rId18" Type="http://schemas.openxmlformats.org/officeDocument/2006/relationships/hyperlink" Target="http://www.dcf.ks.gov/services/PPS/Pages/KIPS/KIPSWebIntake.aspx" TargetMode="External"/><Relationship Id="rId26" Type="http://schemas.openxmlformats.org/officeDocument/2006/relationships/hyperlink" Target="http://mocsa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800runaway.org/" TargetMode="External"/><Relationship Id="rId7" Type="http://schemas.openxmlformats.org/officeDocument/2006/relationships/hyperlink" Target="https://mhah.org/" TargetMode="External"/><Relationship Id="rId12" Type="http://schemas.openxmlformats.org/officeDocument/2006/relationships/hyperlink" Target="https://www.cdc.gov/" TargetMode="External"/><Relationship Id="rId17" Type="http://schemas.openxmlformats.org/officeDocument/2006/relationships/hyperlink" Target="https://www.jocogov.org/department/mental-health/emergency-services-mental-health" TargetMode="External"/><Relationship Id="rId25" Type="http://schemas.openxmlformats.org/officeDocument/2006/relationships/hyperlink" Target="https://www.rain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cogov.org/department/mental-health/emergency-services-mental-health" TargetMode="External"/><Relationship Id="rId20" Type="http://schemas.openxmlformats.org/officeDocument/2006/relationships/hyperlink" Target="https://www.samhsa.gov/find-help/national-helplin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ncer.gov/contact/contact-center" TargetMode="External"/><Relationship Id="rId11" Type="http://schemas.openxmlformats.org/officeDocument/2006/relationships/hyperlink" Target="https://health.mo.gov/" TargetMode="External"/><Relationship Id="rId24" Type="http://schemas.openxmlformats.org/officeDocument/2006/relationships/hyperlink" Target="https://dss.mo.gov/cd/can.htm" TargetMode="External"/><Relationship Id="rId5" Type="http://schemas.openxmlformats.org/officeDocument/2006/relationships/hyperlink" Target="http://blochcancer.org/" TargetMode="External"/><Relationship Id="rId15" Type="http://schemas.openxmlformats.org/officeDocument/2006/relationships/hyperlink" Target="http://www.marc.org/Community/Aging" TargetMode="External"/><Relationship Id="rId23" Type="http://schemas.openxmlformats.org/officeDocument/2006/relationships/hyperlink" Target="http://missouripoisoncenter.org/" TargetMode="External"/><Relationship Id="rId28" Type="http://schemas.openxmlformats.org/officeDocument/2006/relationships/hyperlink" Target="http://www.synergyservices.org/" TargetMode="External"/><Relationship Id="rId10" Type="http://schemas.openxmlformats.org/officeDocument/2006/relationships/hyperlink" Target="http://kccrimestoppers.com/" TargetMode="External"/><Relationship Id="rId19" Type="http://schemas.openxmlformats.org/officeDocument/2006/relationships/hyperlink" Target="http://www.211.org/" TargetMode="External"/><Relationship Id="rId4" Type="http://schemas.openxmlformats.org/officeDocument/2006/relationships/hyperlink" Target="https://www.allaboutcounseling.com/crisis_hotlines.htm" TargetMode="External"/><Relationship Id="rId9" Type="http://schemas.openxmlformats.org/officeDocument/2006/relationships/hyperlink" Target="https://teenlineonline.org/yyp/covenant-house-nineline/" TargetMode="External"/><Relationship Id="rId14" Type="http://schemas.openxmlformats.org/officeDocument/2006/relationships/hyperlink" Target="http://www.hopehouse.net/" TargetMode="External"/><Relationship Id="rId22" Type="http://schemas.openxmlformats.org/officeDocument/2006/relationships/hyperlink" Target="http://health.mo.gov/safety/abuse/" TargetMode="External"/><Relationship Id="rId27" Type="http://schemas.openxmlformats.org/officeDocument/2006/relationships/hyperlink" Target="http://www.rosebrooks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lipprand</dc:creator>
  <cp:keywords/>
  <dc:description/>
  <cp:lastModifiedBy>latanya lipprand</cp:lastModifiedBy>
  <cp:revision>1</cp:revision>
  <dcterms:created xsi:type="dcterms:W3CDTF">2023-02-21T00:16:00Z</dcterms:created>
  <dcterms:modified xsi:type="dcterms:W3CDTF">2023-02-21T00:17:00Z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060d4f03-3fbb-4b48-b33d-a38440688da6</vt:lpwstr>
  </property>
</Properties>
</file>